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1710" w:rsidRPr="00716153" w:rsidRDefault="000D1710" w:rsidP="00716153">
      <w:pPr>
        <w:spacing w:after="0" w:line="360" w:lineRule="auto"/>
        <w:rPr>
          <w:rFonts w:ascii="Arial" w:eastAsia="Times New Roman" w:hAnsi="Arial" w:cs="Arial"/>
          <w:color w:val="C00000"/>
          <w:sz w:val="24"/>
          <w:szCs w:val="24"/>
          <w:shd w:val="clear" w:color="auto" w:fill="FFFFFF"/>
          <w:lang w:eastAsia="ru-RU"/>
        </w:rPr>
      </w:pPr>
      <w:bookmarkStart w:id="0" w:name="_GoBack"/>
      <w:r w:rsidRPr="000D1710">
        <w:rPr>
          <w:rFonts w:ascii="Arial" w:eastAsia="Times New Roman" w:hAnsi="Arial" w:cs="Arial"/>
          <w:b/>
          <w:i/>
          <w:color w:val="C00000"/>
          <w:sz w:val="28"/>
          <w:szCs w:val="28"/>
          <w:shd w:val="clear" w:color="auto" w:fill="FFFFFF"/>
          <w:lang w:eastAsia="ru-RU"/>
        </w:rPr>
        <w:t>Новые Правила противопожарного режима</w:t>
      </w:r>
    </w:p>
    <w:bookmarkEnd w:id="0"/>
    <w:p w:rsidR="000D1710" w:rsidRPr="000D1710" w:rsidRDefault="000D1710" w:rsidP="00716153">
      <w:pPr>
        <w:spacing w:after="0" w:line="360" w:lineRule="auto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ru-RU"/>
        </w:rPr>
      </w:pPr>
      <w:r w:rsidRPr="000D171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ru-RU"/>
        </w:rPr>
        <w:t xml:space="preserve"> </w:t>
      </w:r>
    </w:p>
    <w:p w:rsidR="000D1710" w:rsidRPr="00716153" w:rsidRDefault="000D1710" w:rsidP="0071615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0D171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С 1 сентября 2025 года</w:t>
      </w:r>
      <w:r w:rsidRPr="000D171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действуют новые Правила противопожарного режима (постановление Правительства от 03.02.2025 № 90). Изменений много, но большая часть из них формальные. Однако, есть несколько важных новшеств, которые надо учесть работодателям и ответственным за ПБ в организациях:</w:t>
      </w:r>
    </w:p>
    <w:p w:rsidR="000D1710" w:rsidRPr="00716153" w:rsidRDefault="000D1710" w:rsidP="0071615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1615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з</w:t>
      </w:r>
      <w:r w:rsidRPr="000D171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апретили курить в местах погрузочно-разгрузочных работ с пожароопасными веществами</w:t>
      </w:r>
      <w:r w:rsidRPr="0071615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;</w:t>
      </w:r>
    </w:p>
    <w:p w:rsidR="000D1710" w:rsidRPr="00716153" w:rsidRDefault="00716153" w:rsidP="0071615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71615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r w:rsidR="000D1710" w:rsidRPr="0071615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</w:t>
      </w:r>
      <w:r w:rsidR="000D1710" w:rsidRPr="000D171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апретили закрывать и как-то ухудшать видимость планов эвакуации людей при пожаре. </w:t>
      </w:r>
    </w:p>
    <w:p w:rsidR="00716153" w:rsidRPr="00716153" w:rsidRDefault="000D1710" w:rsidP="0071615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0D171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Ранее запрет распространялся только на световые оповещатели, котор</w:t>
      </w:r>
      <w:r w:rsidRPr="0071615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</w:t>
      </w:r>
      <w:r w:rsidRPr="000D171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е обозначают эвакуационные выходы, и эвакуационные знаки пожарной безопасности. Уточнили, какие системы противопожарной защиты нужно проверять каждый год, если их эксплуатируют сверх срока службы. </w:t>
      </w:r>
    </w:p>
    <w:p w:rsidR="00716153" w:rsidRPr="00716153" w:rsidRDefault="000D1710" w:rsidP="0071615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0D171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В списке, в частности, системы пожарной сигнализации, технические средства противодымной вентиляции, автоматические установки пожаротушения. Обязали владельцев объекта ежегодно проводить испытания систем пожарной сигнализации, оповещения и управления эвакуацией людей, технических средств. Данные о проверках надо вносить в журнал эксплуатации систем противопожарной защиты. Разрешили отключать отдельные линии системы противопожарной защиты или переводить их с автоматического пуска на ручной в помещениях, в которых проводят строительные или отделочные работы. </w:t>
      </w:r>
    </w:p>
    <w:p w:rsidR="00716153" w:rsidRPr="00716153" w:rsidRDefault="000D1710" w:rsidP="0071615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0D171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Потребовали, чтобы работодатели в обязательном порядке проверяли срок годности СИЗ органов дыхания и зрения. Обязали запирать на замок пристройки и шкафы для хранения газовых баллонов, оснащать их жалюзи для вентиляции, а также предусмотреть на них предупреждающие </w:t>
      </w:r>
      <w:r w:rsidR="00716153" w:rsidRPr="0071615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надписи:</w:t>
      </w:r>
      <w:r w:rsidRPr="000D171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0D1710">
        <w:rPr>
          <w:rFonts w:ascii="Times New Roman" w:eastAsia="Times New Roman" w:hAnsi="Times New Roman" w:cs="Times New Roman"/>
          <w:color w:val="C00000"/>
          <w:sz w:val="28"/>
          <w:szCs w:val="28"/>
          <w:shd w:val="clear" w:color="auto" w:fill="FFFFFF"/>
          <w:lang w:eastAsia="ru-RU"/>
        </w:rPr>
        <w:t xml:space="preserve">«Огнеопасно. Газ». </w:t>
      </w:r>
    </w:p>
    <w:sectPr w:rsidR="00716153" w:rsidRPr="007161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B0F"/>
    <w:rsid w:val="000D1710"/>
    <w:rsid w:val="0047596D"/>
    <w:rsid w:val="00716153"/>
    <w:rsid w:val="00FE6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E1C55"/>
  <w15:chartTrackingRefBased/>
  <w15:docId w15:val="{F4903C6D-E057-4BAB-816A-5D835AEB2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616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Охрана труда</dc:creator>
  <cp:keywords/>
  <dc:description/>
  <cp:lastModifiedBy>Охрана труда</cp:lastModifiedBy>
  <cp:revision>2</cp:revision>
  <dcterms:created xsi:type="dcterms:W3CDTF">2026-03-02T23:44:00Z</dcterms:created>
  <dcterms:modified xsi:type="dcterms:W3CDTF">2026-03-03T00:02:00Z</dcterms:modified>
</cp:coreProperties>
</file>